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32E82" w:rsidRDefault="00365743" w:rsidP="00365743">
      <w:pPr>
        <w:rPr>
          <w:rFonts w:ascii="Times New Roman" w:hAnsi="Times New Roman" w:cs="Times New Roman"/>
          <w:sz w:val="24"/>
          <w:szCs w:val="24"/>
        </w:rPr>
      </w:pPr>
      <w:r>
        <w:rPr>
          <w:rFonts w:ascii="Times New Roman" w:hAnsi="Times New Roman" w:cs="Times New Roman"/>
          <w:sz w:val="24"/>
          <w:szCs w:val="24"/>
        </w:rPr>
        <w:t>ascmbl</w:t>
      </w:r>
      <w:r w:rsidRPr="00365743">
        <w:rPr>
          <w:rFonts w:ascii="Times New Roman" w:hAnsi="Times New Roman" w:cs="Times New Roman"/>
          <w:sz w:val="24"/>
          <w:szCs w:val="24"/>
        </w:rPr>
        <w:t>2475</w:t>
      </w:r>
      <w:r>
        <w:rPr>
          <w:rFonts w:ascii="Times New Roman" w:hAnsi="Times New Roman" w:cs="Times New Roman"/>
          <w:sz w:val="24"/>
          <w:szCs w:val="24"/>
        </w:rPr>
        <w:t>bb</w:t>
      </w:r>
    </w:p>
    <w:p w:rsidR="00365743" w:rsidRDefault="00365743" w:rsidP="00365743">
      <w:pPr>
        <w:rPr>
          <w:rFonts w:ascii="Times New Roman" w:hAnsi="Times New Roman" w:cs="Times New Roman"/>
          <w:sz w:val="24"/>
          <w:szCs w:val="24"/>
        </w:rPr>
      </w:pPr>
      <w:r>
        <w:rPr>
          <w:rFonts w:ascii="Times New Roman" w:hAnsi="Times New Roman" w:cs="Times New Roman"/>
          <w:sz w:val="24"/>
          <w:szCs w:val="24"/>
        </w:rPr>
        <w:t>LA 7 - #1</w:t>
      </w:r>
    </w:p>
    <w:p w:rsidR="00365743" w:rsidRDefault="00365743" w:rsidP="00365743">
      <w:pPr>
        <w:rPr>
          <w:rFonts w:ascii="Times New Roman" w:hAnsi="Times New Roman" w:cs="Times New Roman"/>
          <w:sz w:val="24"/>
          <w:szCs w:val="24"/>
        </w:rPr>
      </w:pPr>
      <w:r>
        <w:rPr>
          <w:rFonts w:ascii="Times New Roman" w:hAnsi="Times New Roman" w:cs="Times New Roman"/>
          <w:sz w:val="24"/>
          <w:szCs w:val="24"/>
        </w:rPr>
        <w:t>21 September, 2010</w:t>
      </w:r>
    </w:p>
    <w:p w:rsidR="00365743" w:rsidRDefault="00682EBE" w:rsidP="00682EBE">
      <w:pPr>
        <w:ind w:firstLine="720"/>
        <w:rPr>
          <w:rFonts w:ascii="Times New Roman" w:hAnsi="Times New Roman" w:cs="Times New Roman"/>
          <w:sz w:val="24"/>
          <w:szCs w:val="24"/>
        </w:rPr>
      </w:pPr>
      <w:r>
        <w:rPr>
          <w:rFonts w:ascii="Times New Roman" w:hAnsi="Times New Roman" w:cs="Times New Roman"/>
          <w:sz w:val="24"/>
          <w:szCs w:val="24"/>
        </w:rPr>
        <w:t xml:space="preserve">If an author wants their book to be fully understood and examined more carefully then they must use figurative language. If the book is written with </w:t>
      </w:r>
      <w:r w:rsidR="00FC4464">
        <w:rPr>
          <w:rFonts w:ascii="Times New Roman" w:hAnsi="Times New Roman" w:cs="Times New Roman"/>
          <w:sz w:val="24"/>
          <w:szCs w:val="24"/>
        </w:rPr>
        <w:t>many similes, metaphors, personification, etc, the reader is able</w:t>
      </w:r>
      <w:r w:rsidR="000647C5">
        <w:rPr>
          <w:rFonts w:ascii="Times New Roman" w:hAnsi="Times New Roman" w:cs="Times New Roman"/>
          <w:sz w:val="24"/>
          <w:szCs w:val="24"/>
        </w:rPr>
        <w:t xml:space="preserve"> to</w:t>
      </w:r>
      <w:r w:rsidR="00FC4464">
        <w:rPr>
          <w:rFonts w:ascii="Times New Roman" w:hAnsi="Times New Roman" w:cs="Times New Roman"/>
          <w:sz w:val="24"/>
          <w:szCs w:val="24"/>
        </w:rPr>
        <w:t xml:space="preserve"> </w:t>
      </w:r>
      <w:r w:rsidR="000647C5">
        <w:rPr>
          <w:rFonts w:ascii="Times New Roman" w:hAnsi="Times New Roman" w:cs="Times New Roman"/>
          <w:sz w:val="24"/>
          <w:szCs w:val="24"/>
        </w:rPr>
        <w:t>picture</w:t>
      </w:r>
      <w:r w:rsidR="00FC4464">
        <w:rPr>
          <w:rFonts w:ascii="Times New Roman" w:hAnsi="Times New Roman" w:cs="Times New Roman"/>
          <w:sz w:val="24"/>
          <w:szCs w:val="24"/>
        </w:rPr>
        <w:t xml:space="preserve"> the setting of the book and see how the characters look and </w:t>
      </w:r>
      <w:r w:rsidR="000647C5">
        <w:rPr>
          <w:rFonts w:ascii="Times New Roman" w:hAnsi="Times New Roman" w:cs="Times New Roman"/>
          <w:sz w:val="24"/>
          <w:szCs w:val="24"/>
        </w:rPr>
        <w:t>how the events appear. The author, Gary Paulsen, used figurative language throughout the book and really made it interesting. There is not one page without an example. It really helps the reader know what’s happening and how it’s happening.</w:t>
      </w:r>
    </w:p>
    <w:p w:rsidR="000647C5" w:rsidRDefault="00593860" w:rsidP="00682EBE">
      <w:pPr>
        <w:ind w:firstLine="720"/>
        <w:rPr>
          <w:rFonts w:ascii="Times New Roman" w:hAnsi="Times New Roman" w:cs="Times New Roman"/>
          <w:sz w:val="24"/>
          <w:szCs w:val="24"/>
        </w:rPr>
      </w:pPr>
      <w:r>
        <w:rPr>
          <w:rFonts w:ascii="Times New Roman" w:hAnsi="Times New Roman" w:cs="Times New Roman"/>
          <w:sz w:val="24"/>
          <w:szCs w:val="24"/>
        </w:rPr>
        <w:t xml:space="preserve"> An a</w:t>
      </w:r>
      <w:r w:rsidR="009A2DDB">
        <w:rPr>
          <w:rFonts w:ascii="Times New Roman" w:hAnsi="Times New Roman" w:cs="Times New Roman"/>
          <w:sz w:val="24"/>
          <w:szCs w:val="24"/>
        </w:rPr>
        <w:t xml:space="preserve">lliteration is </w:t>
      </w:r>
      <w:r>
        <w:rPr>
          <w:rFonts w:ascii="Times New Roman" w:hAnsi="Times New Roman" w:cs="Times New Roman"/>
          <w:sz w:val="24"/>
          <w:szCs w:val="24"/>
        </w:rPr>
        <w:t xml:space="preserve">a </w:t>
      </w:r>
      <w:r w:rsidR="009A2DDB" w:rsidRPr="009A2DDB">
        <w:rPr>
          <w:rFonts w:ascii="Times New Roman" w:hAnsi="Times New Roman" w:cs="Times New Roman"/>
          <w:sz w:val="24"/>
          <w:szCs w:val="24"/>
        </w:rPr>
        <w:t>repeated consonant sounds</w:t>
      </w:r>
      <w:r>
        <w:rPr>
          <w:rFonts w:ascii="Times New Roman" w:hAnsi="Times New Roman" w:cs="Times New Roman"/>
          <w:sz w:val="24"/>
          <w:szCs w:val="24"/>
        </w:rPr>
        <w:t xml:space="preserve"> that occurs</w:t>
      </w:r>
      <w:r w:rsidR="009A2DDB" w:rsidRPr="009A2DDB">
        <w:rPr>
          <w:rFonts w:ascii="Times New Roman" w:hAnsi="Times New Roman" w:cs="Times New Roman"/>
          <w:sz w:val="24"/>
          <w:szCs w:val="24"/>
        </w:rPr>
        <w:t xml:space="preserve"> at the beginning of words or within words.</w:t>
      </w:r>
      <w:r w:rsidR="009A2DDB">
        <w:rPr>
          <w:rFonts w:ascii="Times New Roman" w:hAnsi="Times New Roman" w:cs="Times New Roman"/>
          <w:sz w:val="24"/>
          <w:szCs w:val="24"/>
        </w:rPr>
        <w:t xml:space="preserve"> An example of alliteration in the book is when the narrator is meeting the Larson’s for the first time and he is explaining his “</w:t>
      </w:r>
      <w:r>
        <w:rPr>
          <w:rFonts w:ascii="Times New Roman" w:hAnsi="Times New Roman" w:cs="Times New Roman"/>
          <w:sz w:val="24"/>
          <w:szCs w:val="24"/>
        </w:rPr>
        <w:t>dourty p</w:t>
      </w:r>
      <w:r w:rsidR="009A2DDB">
        <w:rPr>
          <w:rFonts w:ascii="Times New Roman" w:hAnsi="Times New Roman" w:cs="Times New Roman"/>
          <w:sz w:val="24"/>
          <w:szCs w:val="24"/>
        </w:rPr>
        <w:t>eectures</w:t>
      </w:r>
      <w:r>
        <w:rPr>
          <w:rFonts w:ascii="Times New Roman" w:hAnsi="Times New Roman" w:cs="Times New Roman"/>
          <w:sz w:val="24"/>
          <w:szCs w:val="24"/>
        </w:rPr>
        <w:t>.</w:t>
      </w:r>
      <w:r w:rsidR="009A2DDB">
        <w:rPr>
          <w:rFonts w:ascii="Times New Roman" w:hAnsi="Times New Roman" w:cs="Times New Roman"/>
          <w:sz w:val="24"/>
          <w:szCs w:val="24"/>
        </w:rPr>
        <w:t>”</w:t>
      </w:r>
      <w:r>
        <w:rPr>
          <w:rFonts w:ascii="Times New Roman" w:hAnsi="Times New Roman" w:cs="Times New Roman"/>
          <w:sz w:val="24"/>
          <w:szCs w:val="24"/>
        </w:rPr>
        <w:t xml:space="preserve"> “In higher circles the pictures would be known as artistic anatomical studies, but the man who sold them to me called them ‘dourty peectures,’ which seemed far more accurate.” (6) The two words with the same consonants are artistic and anatomical. The author’s intention for this is to call attention to these words. It helps to look at it more carefully.</w:t>
      </w:r>
    </w:p>
    <w:p w:rsidR="00593860" w:rsidRDefault="00593860" w:rsidP="00682EBE">
      <w:pPr>
        <w:ind w:firstLine="720"/>
        <w:rPr>
          <w:rFonts w:ascii="Times New Roman" w:hAnsi="Times New Roman" w:cs="Times New Roman"/>
          <w:sz w:val="24"/>
          <w:szCs w:val="24"/>
        </w:rPr>
      </w:pPr>
      <w:r>
        <w:rPr>
          <w:rFonts w:ascii="Times New Roman" w:hAnsi="Times New Roman" w:cs="Times New Roman"/>
          <w:sz w:val="24"/>
          <w:szCs w:val="24"/>
        </w:rPr>
        <w:t>A personification is giving non-human things human traits. On example of this is when the deputy is driving the narrator to the Larson’s house through the thick woods. “The road grew more narrow, closed in until it nearly disappeared ahead of the car, and just when it</w:t>
      </w:r>
      <w:r w:rsidR="002A0701">
        <w:rPr>
          <w:rFonts w:ascii="Times New Roman" w:hAnsi="Times New Roman" w:cs="Times New Roman"/>
          <w:sz w:val="24"/>
          <w:szCs w:val="24"/>
        </w:rPr>
        <w:t xml:space="preserve"> seemed the car would have to dive into the trees, the deputy hung a left and the car bounced as we turned onto a dirt road</w:t>
      </w:r>
      <w:r w:rsidR="002A0701">
        <w:t xml:space="preserve"> – </w:t>
      </w:r>
      <w:r w:rsidR="002A0701" w:rsidRPr="002A0701">
        <w:rPr>
          <w:rFonts w:ascii="Times New Roman" w:hAnsi="Times New Roman" w:cs="Times New Roman"/>
          <w:sz w:val="24"/>
          <w:szCs w:val="24"/>
        </w:rPr>
        <w:t>or, more accurately, a set of ruts</w:t>
      </w:r>
      <w:r w:rsidR="002A0701">
        <w:rPr>
          <w:rFonts w:ascii="Times New Roman" w:hAnsi="Times New Roman" w:cs="Times New Roman"/>
          <w:sz w:val="24"/>
          <w:szCs w:val="24"/>
        </w:rPr>
        <w:t>.” (3-4) Of course, the car would not actually be able to dive in to the trees; only a human could; therefore this is an example of personification.</w:t>
      </w:r>
    </w:p>
    <w:p w:rsidR="00593860" w:rsidRPr="002A0701" w:rsidRDefault="002A0701" w:rsidP="00682EBE">
      <w:pPr>
        <w:ind w:firstLine="720"/>
        <w:rPr>
          <w:rFonts w:ascii="Times New Roman" w:hAnsi="Times New Roman" w:cs="Times New Roman"/>
          <w:sz w:val="24"/>
          <w:szCs w:val="24"/>
        </w:rPr>
      </w:pPr>
      <w:r w:rsidRPr="002A0701">
        <w:rPr>
          <w:rFonts w:ascii="Times New Roman" w:hAnsi="Times New Roman" w:cs="Times New Roman"/>
          <w:sz w:val="24"/>
          <w:szCs w:val="24"/>
        </w:rPr>
        <w:t>A simile is a comparison of two unlike things using the word like or as</w:t>
      </w:r>
      <w:r>
        <w:rPr>
          <w:rFonts w:ascii="Times New Roman" w:hAnsi="Times New Roman" w:cs="Times New Roman"/>
          <w:sz w:val="24"/>
          <w:szCs w:val="24"/>
        </w:rPr>
        <w:t>. An example of this is when Louie is eating at breakfast and the narrator admires him. “Before the plate hit the table, Louie leaned forward like a snake striking and hit the stack of pancakes with his fork.”</w:t>
      </w:r>
      <w:r w:rsidR="00C876F0">
        <w:rPr>
          <w:rFonts w:ascii="Times New Roman" w:hAnsi="Times New Roman" w:cs="Times New Roman"/>
          <w:sz w:val="24"/>
          <w:szCs w:val="24"/>
        </w:rPr>
        <w:t xml:space="preserve"> (16)</w:t>
      </w:r>
      <w:r>
        <w:rPr>
          <w:rFonts w:ascii="Times New Roman" w:hAnsi="Times New Roman" w:cs="Times New Roman"/>
          <w:sz w:val="24"/>
          <w:szCs w:val="24"/>
        </w:rPr>
        <w:t xml:space="preserve"> </w:t>
      </w:r>
      <w:r w:rsidR="00C876F0">
        <w:rPr>
          <w:rFonts w:ascii="Times New Roman" w:hAnsi="Times New Roman" w:cs="Times New Roman"/>
          <w:sz w:val="24"/>
          <w:szCs w:val="24"/>
        </w:rPr>
        <w:t>The author is comparing Louie and how he moves as fast as a snake. It helps picture the speed of Louie’s eating technique.</w:t>
      </w:r>
    </w:p>
    <w:p w:rsidR="009A2DDB" w:rsidRDefault="009A2DDB" w:rsidP="00682EBE">
      <w:pPr>
        <w:ind w:firstLine="720"/>
        <w:rPr>
          <w:rFonts w:ascii="Times New Roman" w:hAnsi="Times New Roman" w:cs="Times New Roman"/>
          <w:sz w:val="24"/>
          <w:szCs w:val="24"/>
        </w:rPr>
      </w:pPr>
    </w:p>
    <w:p w:rsidR="000647C5" w:rsidRDefault="000647C5" w:rsidP="00682EBE">
      <w:pPr>
        <w:ind w:firstLine="720"/>
        <w:rPr>
          <w:rFonts w:ascii="Times New Roman" w:hAnsi="Times New Roman" w:cs="Times New Roman"/>
          <w:sz w:val="24"/>
          <w:szCs w:val="24"/>
        </w:rPr>
      </w:pPr>
    </w:p>
    <w:p w:rsidR="00365743" w:rsidRPr="00365743" w:rsidRDefault="00365743" w:rsidP="00365743">
      <w:pPr>
        <w:rPr>
          <w:rFonts w:ascii="Times New Roman" w:hAnsi="Times New Roman" w:cs="Times New Roman"/>
          <w:sz w:val="24"/>
          <w:szCs w:val="24"/>
        </w:rPr>
      </w:pPr>
    </w:p>
    <w:sectPr w:rsidR="00365743" w:rsidRPr="00365743" w:rsidSect="00D32E82">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4782" w:rsidRDefault="00264782" w:rsidP="00365743">
      <w:pPr>
        <w:spacing w:after="0" w:line="240" w:lineRule="auto"/>
      </w:pPr>
      <w:r>
        <w:separator/>
      </w:r>
    </w:p>
  </w:endnote>
  <w:endnote w:type="continuationSeparator" w:id="1">
    <w:p w:rsidR="00264782" w:rsidRDefault="00264782" w:rsidP="003657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4707595"/>
      <w:docPartObj>
        <w:docPartGallery w:val="Page Numbers (Bottom of Page)"/>
        <w:docPartUnique/>
      </w:docPartObj>
    </w:sdtPr>
    <w:sdtContent>
      <w:p w:rsidR="00682EBE" w:rsidRDefault="00682EBE">
        <w:pPr>
          <w:pStyle w:val="Footer"/>
        </w:pPr>
        <w:r>
          <w:rPr>
            <w:noProof/>
            <w:lang w:eastAsia="zh-TW"/>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2050" type="#_x0000_t185" style="position:absolute;margin-left:0;margin-top:0;width:44.45pt;height:18.8pt;z-index:251661312;mso-width-percent:100;mso-position-horizontal:center;mso-position-horizontal-relative:margin;mso-position-vertical:center;mso-position-vertical-relative:bottom-margin-area;mso-width-percent:100;mso-width-relative:margin;mso-height-relative:bottom-margin-area" filled="t" fillcolor="white [3212]" strokecolor="gray [1629]" strokeweight="2.25pt">
              <v:textbox inset=",0,,0">
                <w:txbxContent>
                  <w:p w:rsidR="00682EBE" w:rsidRDefault="00682EBE">
                    <w:pPr>
                      <w:jc w:val="center"/>
                    </w:pPr>
                    <w:fldSimple w:instr=" PAGE    \* MERGEFORMAT ">
                      <w:r w:rsidR="00C876F0">
                        <w:rPr>
                          <w:noProof/>
                        </w:rPr>
                        <w:t>1</w:t>
                      </w:r>
                    </w:fldSimple>
                  </w:p>
                </w:txbxContent>
              </v:textbox>
              <w10:wrap anchorx="margin" anchory="page"/>
            </v:shape>
          </w:pict>
        </w:r>
        <w:r>
          <w:rPr>
            <w:noProof/>
            <w:lang w:eastAsia="zh-TW"/>
          </w:rPr>
          <w:pict>
            <v:shapetype id="_x0000_t32" coordsize="21600,21600" o:spt="32" o:oned="t" path="m,l21600,21600e" filled="f">
              <v:path arrowok="t" fillok="f" o:connecttype="none"/>
              <o:lock v:ext="edit" shapetype="t"/>
            </v:shapetype>
            <v:shape id="_x0000_s2049" type="#_x0000_t32" style="position:absolute;margin-left:0;margin-top:0;width:434.5pt;height:0;z-index:251660288;mso-position-horizontal:center;mso-position-horizontal-relative:margin;mso-position-vertical:center;mso-position-vertical-relative:bottom-margin-area;mso-height-relative:bottom-margin-area;v-text-anchor:middle" o:connectortype="straight" strokecolor="gray [1629]" strokeweight="1pt">
              <w10:wrap anchorx="margin" anchory="page"/>
            </v:shape>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4782" w:rsidRDefault="00264782" w:rsidP="00365743">
      <w:pPr>
        <w:spacing w:after="0" w:line="240" w:lineRule="auto"/>
      </w:pPr>
      <w:r>
        <w:separator/>
      </w:r>
    </w:p>
  </w:footnote>
  <w:footnote w:type="continuationSeparator" w:id="1">
    <w:p w:rsidR="00264782" w:rsidRDefault="00264782" w:rsidP="0036574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5743" w:rsidRPr="00365743" w:rsidRDefault="00365743" w:rsidP="00365743">
    <w:pPr>
      <w:pStyle w:val="Header"/>
      <w:jc w:val="right"/>
      <w:rPr>
        <w:rFonts w:ascii="Times New Roman" w:hAnsi="Times New Roman" w:cs="Times New Roman"/>
        <w:sz w:val="24"/>
        <w:szCs w:val="24"/>
      </w:rPr>
    </w:pPr>
    <w:r w:rsidRPr="00365743">
      <w:rPr>
        <w:rFonts w:ascii="Times New Roman" w:hAnsi="Times New Roman" w:cs="Times New Roman"/>
        <w:sz w:val="24"/>
        <w:szCs w:val="24"/>
      </w:rPr>
      <w:t>ASCMBL2475BB</w:t>
    </w:r>
  </w:p>
  <w:p w:rsidR="00365743" w:rsidRDefault="00365743" w:rsidP="00365743">
    <w:pPr>
      <w:pStyle w:val="Header"/>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3074"/>
    <o:shapelayout v:ext="edit">
      <o:idmap v:ext="edit" data="2"/>
      <o:rules v:ext="edit">
        <o:r id="V:Rule1" type="connector" idref="#_x0000_s2049"/>
      </o:rules>
    </o:shapelayout>
  </w:hdrShapeDefaults>
  <w:footnotePr>
    <w:footnote w:id="0"/>
    <w:footnote w:id="1"/>
  </w:footnotePr>
  <w:endnotePr>
    <w:endnote w:id="0"/>
    <w:endnote w:id="1"/>
  </w:endnotePr>
  <w:compat/>
  <w:rsids>
    <w:rsidRoot w:val="00365743"/>
    <w:rsid w:val="000647C5"/>
    <w:rsid w:val="000F4243"/>
    <w:rsid w:val="00264782"/>
    <w:rsid w:val="002A0701"/>
    <w:rsid w:val="00365743"/>
    <w:rsid w:val="00593860"/>
    <w:rsid w:val="00682EBE"/>
    <w:rsid w:val="009A2DDB"/>
    <w:rsid w:val="00C876F0"/>
    <w:rsid w:val="00D32E82"/>
    <w:rsid w:val="00FC44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2E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657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5743"/>
  </w:style>
  <w:style w:type="paragraph" w:styleId="Footer">
    <w:name w:val="footer"/>
    <w:basedOn w:val="Normal"/>
    <w:link w:val="FooterChar"/>
    <w:uiPriority w:val="99"/>
    <w:semiHidden/>
    <w:unhideWhenUsed/>
    <w:rsid w:val="0036574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65743"/>
  </w:style>
  <w:style w:type="paragraph" w:styleId="BalloonText">
    <w:name w:val="Balloon Text"/>
    <w:basedOn w:val="Normal"/>
    <w:link w:val="BalloonTextChar"/>
    <w:uiPriority w:val="99"/>
    <w:semiHidden/>
    <w:unhideWhenUsed/>
    <w:rsid w:val="003657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574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155C5"/>
    <w:rsid w:val="002155C5"/>
    <w:rsid w:val="00E467C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5192BFE909048899370C1BFBF205854">
    <w:name w:val="D5192BFE909048899370C1BFBF205854"/>
    <w:rsid w:val="002155C5"/>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323</Words>
  <Characters>1842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Claude-PC</dc:creator>
  <cp:keywords/>
  <dc:description/>
  <cp:lastModifiedBy>Claude-PC</cp:lastModifiedBy>
  <cp:revision>2</cp:revision>
  <dcterms:created xsi:type="dcterms:W3CDTF">2010-09-21T01:47:00Z</dcterms:created>
  <dcterms:modified xsi:type="dcterms:W3CDTF">2010-09-21T01:47:00Z</dcterms:modified>
</cp:coreProperties>
</file>